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43" w:rsidRDefault="00B00343" w:rsidP="00B00343">
      <w:pPr>
        <w:autoSpaceDE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REFERENDUM POPOLARE ABROGATIVO</w:t>
      </w:r>
    </w:p>
    <w:p w:rsidR="00B00343" w:rsidRDefault="00B00343" w:rsidP="00B00343">
      <w:pPr>
        <w:autoSpaceDE/>
        <w:jc w:val="center"/>
        <w:rPr>
          <w:rFonts w:eastAsiaTheme="minorEastAsia"/>
          <w:b/>
          <w:sz w:val="32"/>
          <w:szCs w:val="32"/>
        </w:rPr>
      </w:pPr>
    </w:p>
    <w:p w:rsidR="00B00343" w:rsidRDefault="00B00343" w:rsidP="00B00343">
      <w:pPr>
        <w:autoSpaceDE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ASSEGNAZIONE SPAZI PER LA PROPAGANDA ELETTORALE DIRETTA</w:t>
      </w:r>
    </w:p>
    <w:p w:rsidR="00B00343" w:rsidRDefault="00B00343" w:rsidP="00B00343">
      <w:pPr>
        <w:autoSpaceDE/>
        <w:jc w:val="center"/>
        <w:rPr>
          <w:rFonts w:eastAsiaTheme="minorEastAsia"/>
          <w:b/>
          <w:sz w:val="32"/>
          <w:szCs w:val="32"/>
        </w:rPr>
      </w:pPr>
    </w:p>
    <w:p w:rsidR="00B00343" w:rsidRDefault="00B00343" w:rsidP="00B00343">
      <w:pPr>
        <w:autoSpaceDE/>
        <w:rPr>
          <w:rFonts w:eastAsiaTheme="minorEastAsia"/>
          <w:sz w:val="24"/>
          <w:szCs w:val="24"/>
        </w:rPr>
      </w:pPr>
    </w:p>
    <w:p w:rsidR="00B00343" w:rsidRDefault="00B00343" w:rsidP="00B00343">
      <w:pPr>
        <w:autoSpaceDE/>
        <w:rPr>
          <w:rFonts w:eastAsiaTheme="minorEastAsia"/>
          <w:sz w:val="24"/>
          <w:szCs w:val="24"/>
        </w:rPr>
      </w:pPr>
    </w:p>
    <w:p w:rsidR="00B00343" w:rsidRDefault="00B00343" w:rsidP="00B00343">
      <w:pPr>
        <w:autoSpaceDE/>
        <w:rPr>
          <w:rFonts w:eastAsiaTheme="minorEastAsia"/>
          <w:sz w:val="24"/>
          <w:szCs w:val="24"/>
        </w:rPr>
      </w:pPr>
    </w:p>
    <w:p w:rsidR="00B00343" w:rsidRDefault="00B00343" w:rsidP="00B00343">
      <w:pPr>
        <w:autoSpaceDE/>
        <w:rPr>
          <w:rFonts w:eastAsiaTheme="minorEastAsia"/>
          <w:sz w:val="24"/>
          <w:szCs w:val="24"/>
        </w:rPr>
      </w:pPr>
    </w:p>
    <w:p w:rsidR="00B00343" w:rsidRDefault="00B00343" w:rsidP="00B00343">
      <w:pPr>
        <w:autoSpaceDE/>
        <w:rPr>
          <w:rFonts w:eastAsiaTheme="minorEastAsia"/>
          <w:sz w:val="24"/>
          <w:szCs w:val="24"/>
        </w:rPr>
      </w:pPr>
    </w:p>
    <w:p w:rsidR="00B00343" w:rsidRDefault="00B00343" w:rsidP="00B00343">
      <w:pPr>
        <w:autoSpaceDE/>
        <w:rPr>
          <w:rFonts w:eastAsiaTheme="minorEastAsia"/>
          <w:sz w:val="24"/>
          <w:szCs w:val="24"/>
        </w:rPr>
      </w:pPr>
    </w:p>
    <w:tbl>
      <w:tblPr>
        <w:tblStyle w:val="rtf1TableGrid"/>
        <w:tblW w:w="10019" w:type="dxa"/>
        <w:tblInd w:w="-388" w:type="dxa"/>
        <w:tblLook w:val="01E0" w:firstRow="1" w:lastRow="1" w:firstColumn="1" w:lastColumn="1" w:noHBand="0" w:noVBand="0"/>
      </w:tblPr>
      <w:tblGrid>
        <w:gridCol w:w="1639"/>
        <w:gridCol w:w="2969"/>
        <w:gridCol w:w="5411"/>
      </w:tblGrid>
      <w:tr w:rsidR="00B00343" w:rsidTr="00B0034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>
            <w:pPr>
              <w:autoSpaceDE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>
            <w:pPr>
              <w:autoSpaceDE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NOMINATIVI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>
            <w:pPr>
              <w:autoSpaceDE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PARTITI- GRUPPI POLITICI – </w:t>
            </w:r>
            <w:proofErr w:type="gramStart"/>
            <w:r>
              <w:rPr>
                <w:b/>
                <w:sz w:val="32"/>
                <w:szCs w:val="32"/>
              </w:rPr>
              <w:t>PROMOTORI  REFERENDUM</w:t>
            </w:r>
            <w:proofErr w:type="gramEnd"/>
          </w:p>
          <w:p w:rsidR="00B00343" w:rsidRDefault="00B00343">
            <w:pPr>
              <w:autoSpaceDE/>
              <w:rPr>
                <w:b/>
                <w:sz w:val="32"/>
                <w:szCs w:val="32"/>
              </w:rPr>
            </w:pPr>
          </w:p>
        </w:tc>
      </w:tr>
      <w:tr w:rsidR="00B00343" w:rsidTr="00B0034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>
            <w:pPr>
              <w:autoSpaceDE/>
              <w:jc w:val="center"/>
              <w:rPr>
                <w:sz w:val="36"/>
                <w:szCs w:val="36"/>
              </w:rPr>
            </w:pPr>
          </w:p>
          <w:p w:rsidR="00B00343" w:rsidRDefault="00B00343">
            <w:pPr>
              <w:autoSpaceDE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43" w:rsidRDefault="00B00343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MARCO CARLO</w:t>
            </w:r>
          </w:p>
          <w:p w:rsidR="00B00343" w:rsidRDefault="00B00343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NANNICINI TOMMASO</w:t>
            </w:r>
          </w:p>
          <w:p w:rsidR="00B00343" w:rsidRDefault="00B00343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343" w:rsidRDefault="00B00343">
            <w:pPr>
              <w:autoSpaceDE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GRUPPO DI SENATORI PROMOTORI DELLA RICHIESTA DI REFERENDUM</w:t>
            </w:r>
          </w:p>
          <w:p w:rsidR="00B00343" w:rsidRDefault="00B00343">
            <w:pPr>
              <w:autoSpaceDE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00343" w:rsidTr="00B00343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>
            <w:pPr>
              <w:autoSpaceDE/>
              <w:jc w:val="center"/>
              <w:rPr>
                <w:sz w:val="36"/>
                <w:szCs w:val="36"/>
              </w:rPr>
            </w:pPr>
          </w:p>
          <w:p w:rsidR="00B00343" w:rsidRDefault="00B00343">
            <w:pPr>
              <w:autoSpaceDE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343" w:rsidRDefault="00B00343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TERZILLI PATRIZIA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343" w:rsidRDefault="00B00343">
            <w:pPr>
              <w:autoSpaceDE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MOVIMENTO 5 STELLE</w:t>
            </w:r>
          </w:p>
        </w:tc>
      </w:tr>
    </w:tbl>
    <w:p w:rsidR="00B00343" w:rsidRDefault="00B00343" w:rsidP="00B00343">
      <w:pPr>
        <w:autoSpaceDE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B36424" w:rsidRDefault="00B36424"/>
    <w:sectPr w:rsidR="00B36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43"/>
    <w:rsid w:val="00B00343"/>
    <w:rsid w:val="00B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A567-6ED3-4CE4-AD74-2E59E3A4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TableGrid">
    <w:name w:val="rtf1 Table Grid"/>
    <w:basedOn w:val="Tabellanormale"/>
    <w:uiPriority w:val="99"/>
    <w:rsid w:val="00B003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Capone</dc:creator>
  <cp:keywords/>
  <dc:description/>
  <cp:lastModifiedBy>Cristiana Capone</cp:lastModifiedBy>
  <cp:revision>1</cp:revision>
  <dcterms:created xsi:type="dcterms:W3CDTF">2020-02-28T08:20:00Z</dcterms:created>
  <dcterms:modified xsi:type="dcterms:W3CDTF">2020-02-28T08:22:00Z</dcterms:modified>
</cp:coreProperties>
</file>